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widowControl/>
        <w:spacing w:line="560" w:lineRule="exact"/>
        <w:rPr>
          <w:rFonts w:ascii="方正黑体_GBK" w:eastAsia="方正黑体_GBK" w:cs="Times New Roman" w:hint="eastAsia"/>
          <w:color w:val="000000"/>
          <w:sz w:val="32"/>
          <w:szCs w:val="32"/>
        </w:rPr>
      </w:pPr>
      <w:r>
        <w:rPr>
          <w:rFonts w:ascii="方正黑体_GBK" w:eastAsia="方正黑体_GBK" w:cs="Times New Roman" w:hint="eastAsia"/>
          <w:color w:val="000000"/>
          <w:sz w:val="32"/>
          <w:szCs w:val="32"/>
        </w:rPr>
        <w:t>附件1</w:t>
      </w:r>
      <w:r>
        <w:rPr>
          <w:rFonts w:ascii="方正黑体_GBK" w:eastAsia="方正黑体_GBK" w:cs="Times New Roman"/>
          <w:color w:val="000000"/>
          <w:sz w:val="32"/>
          <w:szCs w:val="32"/>
        </w:rPr>
        <w:t>1</w:t>
      </w:r>
      <w:bookmarkStart w:id="0" w:name="_GoBack"/>
      <w:bookmarkEnd w:id="0"/>
    </w:p>
    <w:p>
      <w:pPr>
        <w:spacing w:line="560" w:lineRule="exact"/>
        <w:jc w:val="center"/>
        <w:rPr>
          <w:rFonts w:ascii="仿宋_GB2312" w:eastAsia="仿宋_GB2312" w:cs="Times New Roman"/>
          <w:b/>
          <w:color w:val="000000"/>
          <w:sz w:val="48"/>
          <w:szCs w:val="48"/>
        </w:rPr>
      </w:pPr>
    </w:p>
    <w:p>
      <w:pPr>
        <w:spacing w:line="560" w:lineRule="exact"/>
        <w:jc w:val="center"/>
        <w:rPr>
          <w:rFonts w:ascii="仿宋_GB2312" w:eastAsia="仿宋_GB2312" w:cs="Times New Roman" w:hint="eastAsia"/>
          <w:b/>
          <w:color w:val="000000"/>
          <w:sz w:val="48"/>
          <w:szCs w:val="48"/>
        </w:rPr>
      </w:pPr>
    </w:p>
    <w:p>
      <w:pPr>
        <w:spacing w:line="560" w:lineRule="exact"/>
        <w:jc w:val="center"/>
        <w:rPr>
          <w:rFonts w:ascii="仿宋_GB2312" w:eastAsia="仿宋_GB2312" w:cs="Times New Roman" w:hint="eastAsia"/>
          <w:b/>
          <w:color w:val="000000"/>
          <w:sz w:val="44"/>
          <w:szCs w:val="48"/>
        </w:rPr>
      </w:pPr>
      <w:r>
        <w:rPr>
          <w:rFonts w:ascii="仿宋_GB2312" w:eastAsia="仿宋_GB2312" w:cs="Times New Roman" w:hint="eastAsia"/>
          <w:b/>
          <w:color w:val="000000"/>
          <w:sz w:val="44"/>
          <w:szCs w:val="48"/>
        </w:rPr>
        <w:t>出境竹木草制品生产加工企业</w:t>
      </w:r>
    </w:p>
    <w:p>
      <w:pPr>
        <w:spacing w:line="560" w:lineRule="exact"/>
        <w:jc w:val="center"/>
        <w:rPr>
          <w:rFonts w:ascii="仿宋_GB2312" w:eastAsia="仿宋_GB2312" w:cs="Times New Roman" w:hint="eastAsia"/>
          <w:b/>
          <w:color w:val="000000"/>
          <w:sz w:val="44"/>
          <w:szCs w:val="48"/>
        </w:rPr>
      </w:pPr>
      <w:r>
        <w:rPr>
          <w:rFonts w:ascii="仿宋_GB2312" w:eastAsia="仿宋_GB2312" w:cs="Times New Roman" w:hint="eastAsia"/>
          <w:b/>
          <w:color w:val="000000"/>
          <w:sz w:val="44"/>
          <w:szCs w:val="48"/>
        </w:rPr>
        <w:t>注册登记申请表</w:t>
      </w:r>
    </w:p>
    <w:p>
      <w:pPr>
        <w:spacing w:line="560" w:lineRule="exact"/>
        <w:rPr>
          <w:rFonts w:ascii="仿宋_GB2312" w:eastAsia="仿宋_GB2312" w:cs="Times New Roman" w:hint="eastAsia"/>
          <w:color w:val="000000"/>
          <w:sz w:val="28"/>
          <w:szCs w:val="24"/>
        </w:rPr>
      </w:pPr>
    </w:p>
    <w:p>
      <w:pPr>
        <w:spacing w:line="560" w:lineRule="exact"/>
        <w:rPr>
          <w:rFonts w:ascii="仿宋_GB2312" w:eastAsia="仿宋_GB2312" w:cs="Times New Roman" w:hint="eastAsia"/>
          <w:color w:val="000000"/>
          <w:sz w:val="28"/>
          <w:szCs w:val="24"/>
        </w:rPr>
      </w:pPr>
    </w:p>
    <w:p>
      <w:pPr>
        <w:spacing w:line="560" w:lineRule="exact"/>
        <w:rPr>
          <w:rFonts w:ascii="仿宋_GB2312" w:eastAsia="仿宋_GB2312" w:cs="Times New Roman" w:hint="eastAsia"/>
          <w:color w:val="000000"/>
          <w:sz w:val="28"/>
          <w:szCs w:val="24"/>
        </w:rPr>
      </w:pPr>
    </w:p>
    <w:p>
      <w:pPr>
        <w:spacing w:line="560" w:lineRule="exact"/>
        <w:rPr>
          <w:rFonts w:ascii="仿宋_GB2312" w:eastAsia="仿宋_GB2312" w:cs="Times New Roman" w:hint="eastAsia"/>
          <w:color w:val="000000"/>
          <w:sz w:val="28"/>
          <w:szCs w:val="24"/>
        </w:rPr>
      </w:pPr>
    </w:p>
    <w:p>
      <w:pPr>
        <w:spacing w:line="560" w:lineRule="exact"/>
        <w:rPr>
          <w:rFonts w:ascii="仿宋_GB2312" w:eastAsia="仿宋_GB2312" w:cs="Times New Roman" w:hint="eastAsia"/>
          <w:color w:val="000000"/>
          <w:sz w:val="28"/>
          <w:szCs w:val="24"/>
        </w:rPr>
      </w:pPr>
    </w:p>
    <w:p>
      <w:pPr>
        <w:spacing w:line="560" w:lineRule="exact"/>
        <w:rPr>
          <w:rFonts w:ascii="仿宋_GB2312" w:eastAsia="仿宋_GB2312" w:cs="Times New Roman" w:hint="eastAsia"/>
          <w:b/>
          <w:color w:val="000000"/>
          <w:sz w:val="32"/>
          <w:szCs w:val="24"/>
          <w:u w:val="single"/>
        </w:rPr>
      </w:pPr>
      <w:r>
        <w:rPr>
          <w:rFonts w:ascii="仿宋_GB2312" w:eastAsia="仿宋_GB2312" w:cs="Times New Roman" w:hint="eastAsia"/>
          <w:color w:val="000000"/>
          <w:sz w:val="28"/>
          <w:szCs w:val="24"/>
        </w:rPr>
        <w:t xml:space="preserve">         </w:t>
      </w:r>
      <w:r>
        <w:rPr>
          <w:rFonts w:ascii="仿宋_GB2312" w:eastAsia="仿宋_GB2312" w:cs="Times New Roman" w:hint="eastAsia"/>
          <w:color w:val="000000"/>
          <w:sz w:val="32"/>
          <w:szCs w:val="24"/>
        </w:rPr>
        <w:t xml:space="preserve">  </w:t>
      </w:r>
      <w:r>
        <w:rPr>
          <w:rFonts w:ascii="仿宋_GB2312" w:eastAsia="仿宋_GB2312" w:cs="Times New Roman" w:hint="eastAsia"/>
          <w:b/>
          <w:color w:val="000000"/>
          <w:sz w:val="32"/>
          <w:szCs w:val="24"/>
        </w:rPr>
        <w:t>企   业   名   称</w:t>
      </w:r>
      <w:r>
        <w:rPr>
          <w:rFonts w:ascii="仿宋_GB2312" w:eastAsia="仿宋_GB2312" w:cs="Times New Roman" w:hint="eastAsia"/>
          <w:b/>
          <w:color w:val="000000"/>
          <w:sz w:val="32"/>
          <w:szCs w:val="24"/>
          <w:u w:val="single"/>
        </w:rPr>
        <w:t xml:space="preserve">                    </w:t>
      </w:r>
    </w:p>
    <w:p>
      <w:pPr>
        <w:spacing w:line="560" w:lineRule="exact"/>
        <w:rPr>
          <w:rFonts w:ascii="仿宋_GB2312" w:eastAsia="仿宋_GB2312" w:cs="Times New Roman" w:hint="eastAsia"/>
          <w:b/>
          <w:color w:val="000000"/>
          <w:sz w:val="32"/>
          <w:szCs w:val="24"/>
          <w:u w:val="single"/>
        </w:rPr>
      </w:pPr>
      <w:r>
        <w:rPr>
          <w:rFonts w:ascii="仿宋_GB2312" w:eastAsia="仿宋_GB2312" w:cs="Times New Roman" w:hint="eastAsia"/>
          <w:b/>
          <w:color w:val="000000"/>
          <w:sz w:val="32"/>
          <w:szCs w:val="24"/>
        </w:rPr>
        <w:t xml:space="preserve">          申   请   日   期</w:t>
      </w:r>
      <w:r>
        <w:rPr>
          <w:rFonts w:ascii="仿宋_GB2312" w:eastAsia="仿宋_GB2312" w:cs="Times New Roman" w:hint="eastAsia"/>
          <w:b/>
          <w:color w:val="000000"/>
          <w:sz w:val="32"/>
          <w:szCs w:val="24"/>
          <w:u w:val="single"/>
        </w:rPr>
        <w:t xml:space="preserve">                    </w:t>
      </w:r>
    </w:p>
    <w:p>
      <w:pPr>
        <w:spacing w:line="560" w:lineRule="exact"/>
        <w:rPr>
          <w:rFonts w:ascii="仿宋_GB2312" w:eastAsia="仿宋_GB2312" w:cs="Times New Roman" w:hint="eastAsia"/>
          <w:b/>
          <w:color w:val="000000"/>
          <w:sz w:val="28"/>
          <w:szCs w:val="24"/>
        </w:rPr>
      </w:pPr>
      <w:r>
        <w:rPr>
          <w:rFonts w:ascii="仿宋_GB2312" w:eastAsia="仿宋_GB2312" w:cs="Times New Roman" w:hint="eastAsia"/>
          <w:b/>
          <w:color w:val="000000"/>
          <w:sz w:val="32"/>
          <w:szCs w:val="24"/>
        </w:rPr>
        <w:t xml:space="preserve">         </w:t>
      </w:r>
    </w:p>
    <w:p>
      <w:pPr>
        <w:spacing w:line="560" w:lineRule="exact"/>
        <w:jc w:val="center"/>
        <w:rPr>
          <w:rFonts w:ascii="仿宋_GB2312" w:eastAsia="仿宋_GB2312" w:cs="Times New Roman" w:hint="eastAsia"/>
          <w:b/>
          <w:color w:val="000000"/>
          <w:sz w:val="28"/>
          <w:szCs w:val="24"/>
        </w:rPr>
      </w:pPr>
    </w:p>
    <w:p>
      <w:pPr>
        <w:spacing w:line="560" w:lineRule="exact"/>
        <w:jc w:val="center"/>
        <w:rPr>
          <w:rFonts w:ascii="仿宋_GB2312" w:eastAsia="仿宋_GB2312" w:cs="Times New Roman" w:hint="eastAsia"/>
          <w:b/>
          <w:color w:val="000000"/>
          <w:sz w:val="28"/>
          <w:szCs w:val="24"/>
        </w:rPr>
      </w:pPr>
    </w:p>
    <w:p>
      <w:pPr>
        <w:spacing w:line="560" w:lineRule="exact"/>
        <w:jc w:val="center"/>
        <w:rPr>
          <w:rFonts w:ascii="仿宋_GB2312" w:eastAsia="仿宋_GB2312" w:cs="Times New Roman" w:hint="eastAsia"/>
          <w:b/>
          <w:color w:val="000000"/>
          <w:sz w:val="28"/>
          <w:szCs w:val="24"/>
        </w:rPr>
      </w:pPr>
    </w:p>
    <w:p>
      <w:pPr>
        <w:spacing w:line="560" w:lineRule="exact"/>
        <w:jc w:val="center"/>
        <w:rPr>
          <w:rFonts w:ascii="仿宋_GB2312" w:eastAsia="仿宋_GB2312" w:cs="Times New Roman" w:hint="eastAsia"/>
          <w:b/>
          <w:color w:val="000000"/>
          <w:sz w:val="28"/>
          <w:szCs w:val="24"/>
        </w:rPr>
      </w:pPr>
    </w:p>
    <w:p>
      <w:pPr>
        <w:spacing w:line="560" w:lineRule="exact"/>
        <w:jc w:val="center"/>
        <w:rPr>
          <w:rFonts w:ascii="仿宋_GB2312" w:eastAsia="仿宋_GB2312" w:cs="Times New Roman" w:hint="eastAsia"/>
          <w:b/>
          <w:color w:val="000000"/>
          <w:sz w:val="28"/>
          <w:szCs w:val="24"/>
        </w:rPr>
      </w:pPr>
    </w:p>
    <w:p>
      <w:pPr>
        <w:spacing w:line="560" w:lineRule="exact"/>
        <w:jc w:val="center"/>
        <w:rPr>
          <w:rFonts w:ascii="仿宋_GB2312" w:eastAsia="仿宋_GB2312" w:cs="Times New Roman" w:hint="eastAsia"/>
          <w:b/>
          <w:color w:val="000000"/>
          <w:sz w:val="28"/>
          <w:szCs w:val="24"/>
        </w:rPr>
      </w:pPr>
    </w:p>
    <w:p>
      <w:pPr>
        <w:spacing w:line="560" w:lineRule="exact"/>
        <w:jc w:val="center"/>
        <w:rPr>
          <w:rFonts w:ascii="仿宋_GB2312" w:eastAsia="仿宋_GB2312" w:cs="Times New Roman" w:hint="eastAsia"/>
          <w:b/>
          <w:color w:val="000000"/>
          <w:sz w:val="28"/>
          <w:szCs w:val="24"/>
        </w:rPr>
      </w:pPr>
      <w:r>
        <w:rPr>
          <w:rFonts w:ascii="仿宋_GB2312" w:eastAsia="仿宋_GB2312" w:cs="Times New Roman" w:hint="eastAsia"/>
          <w:b/>
          <w:color w:val="000000"/>
          <w:sz w:val="28"/>
          <w:szCs w:val="24"/>
          <w:u w:val="single"/>
        </w:rPr>
        <w:t xml:space="preserve">       </w:t>
      </w:r>
      <w:r>
        <w:rPr>
          <w:rFonts w:ascii="仿宋_GB2312" w:eastAsia="仿宋_GB2312" w:cs="Times New Roman" w:hint="eastAsia"/>
          <w:b/>
          <w:color w:val="000000"/>
          <w:sz w:val="28"/>
          <w:szCs w:val="24"/>
        </w:rPr>
        <w:t>海关</w:t>
      </w:r>
    </w:p>
    <w:p>
      <w:pPr>
        <w:spacing w:line="560" w:lineRule="exact"/>
        <w:rPr>
          <w:rFonts w:ascii="仿宋_GB2312" w:eastAsia="仿宋_GB2312" w:cs="Times New Roman" w:hint="eastAsia"/>
          <w:color w:val="000000"/>
          <w:sz w:val="28"/>
          <w:szCs w:val="24"/>
        </w:rPr>
      </w:pPr>
    </w:p>
    <w:p>
      <w:pPr>
        <w:spacing w:line="560" w:lineRule="exact"/>
        <w:jc w:val="center"/>
        <w:rPr>
          <w:rFonts w:ascii="仿宋_GB2312" w:eastAsia="仿宋_GB2312" w:cs="Times New Roman" w:hint="eastAsia"/>
          <w:b/>
          <w:color w:val="000000"/>
          <w:sz w:val="30"/>
          <w:szCs w:val="24"/>
        </w:rPr>
      </w:pPr>
    </w:p>
    <w:p>
      <w:pPr>
        <w:spacing w:line="560" w:lineRule="exact"/>
        <w:jc w:val="center"/>
        <w:rPr>
          <w:rFonts w:ascii="仿宋_GB2312" w:eastAsia="仿宋_GB2312" w:cs="Times New Roman" w:hint="eastAsia"/>
          <w:b/>
          <w:color w:val="000000"/>
          <w:sz w:val="30"/>
          <w:szCs w:val="24"/>
        </w:rPr>
      </w:pPr>
    </w:p>
    <w:p>
      <w:pPr>
        <w:spacing w:line="560" w:lineRule="exact"/>
        <w:jc w:val="center"/>
        <w:rPr>
          <w:rFonts w:ascii="方正小标宋简体" w:eastAsia="方正小标宋简体" w:cs="Times New Roman" w:hint="eastAsia"/>
          <w:color w:val="000000"/>
          <w:sz w:val="36"/>
          <w:szCs w:val="24"/>
        </w:rPr>
      </w:pPr>
    </w:p>
    <w:p>
      <w:pPr>
        <w:spacing w:line="560" w:lineRule="exact"/>
        <w:jc w:val="center"/>
        <w:rPr>
          <w:rFonts w:ascii="仿宋_GB2312" w:eastAsia="仿宋_GB2312" w:cs="Times New Roman" w:hint="eastAsia"/>
          <w:b/>
          <w:color w:val="000000"/>
          <w:sz w:val="36"/>
          <w:szCs w:val="24"/>
        </w:rPr>
      </w:pPr>
      <w:r>
        <w:rPr>
          <w:rFonts w:ascii="方正小标宋简体" w:eastAsia="方正小标宋简体" w:cs="Times New Roman" w:hint="eastAsia"/>
          <w:color w:val="000000"/>
          <w:sz w:val="36"/>
          <w:szCs w:val="24"/>
        </w:rPr>
        <w:t>填  表  说  明</w:t>
      </w:r>
    </w:p>
    <w:p>
      <w:pPr>
        <w:numPr>
          <w:ilvl w:val="0"/>
          <w:numId w:val="1"/>
        </w:numPr>
        <w:tabs>
          <w:tab w:val="left" w:pos="360"/>
        </w:tabs>
        <w:spacing w:line="560" w:lineRule="exact"/>
        <w:ind w:left="0" w:firstLine="0"/>
        <w:rPr>
          <w:rFonts w:ascii="方正仿宋简体" w:eastAsia="方正仿宋简体" w:cs="Times New Roman" w:hint="eastAsia"/>
          <w:color w:val="000000"/>
          <w:sz w:val="28"/>
          <w:szCs w:val="24"/>
        </w:rPr>
      </w:pPr>
      <w:r>
        <w:rPr>
          <w:rFonts w:ascii="方正仿宋简体" w:eastAsia="方正仿宋简体" w:cs="Times New Roman" w:hint="eastAsia"/>
          <w:color w:val="000000"/>
          <w:sz w:val="28"/>
          <w:szCs w:val="24"/>
        </w:rPr>
        <w:t>本表用钢笔填写</w:t>
      </w:r>
      <w:r>
        <w:rPr>
          <w:rFonts w:ascii="方正仿宋简体" w:eastAsia="方正仿宋简体" w:cs="Times New Roman" w:hint="eastAsia"/>
          <w:color w:val="000000"/>
          <w:sz w:val="28"/>
          <w:szCs w:val="28"/>
        </w:rPr>
        <w:t>或打印</w:t>
      </w:r>
      <w:r>
        <w:rPr>
          <w:rFonts w:ascii="方正仿宋简体" w:eastAsia="方正仿宋简体" w:cs="Times New Roman" w:hint="eastAsia"/>
          <w:color w:val="000000"/>
          <w:sz w:val="28"/>
          <w:szCs w:val="24"/>
        </w:rPr>
        <w:t>，要求文字简练、清楚，</w:t>
      </w:r>
      <w:r>
        <w:rPr>
          <w:rFonts w:ascii="方正仿宋简体" w:eastAsia="方正仿宋简体" w:cs="Times New Roman" w:hint="eastAsia"/>
          <w:color w:val="000000"/>
          <w:sz w:val="28"/>
          <w:szCs w:val="28"/>
        </w:rPr>
        <w:t>内容真实</w:t>
      </w:r>
      <w:r>
        <w:rPr>
          <w:rFonts w:ascii="方正仿宋简体" w:eastAsia="方正仿宋简体" w:cs="Times New Roman" w:hint="eastAsia"/>
          <w:color w:val="000000"/>
          <w:sz w:val="28"/>
          <w:szCs w:val="24"/>
        </w:rPr>
        <w:t xml:space="preserve">。 </w:t>
      </w:r>
    </w:p>
    <w:p>
      <w:pPr>
        <w:numPr>
          <w:ilvl w:val="0"/>
          <w:numId w:val="1"/>
        </w:numPr>
        <w:tabs>
          <w:tab w:val="left" w:pos="180"/>
          <w:tab w:val="left" w:pos="360"/>
        </w:tabs>
        <w:spacing w:line="560" w:lineRule="exact"/>
        <w:ind w:left="0" w:firstLine="0"/>
        <w:rPr>
          <w:rFonts w:ascii="方正仿宋简体" w:eastAsia="方正仿宋简体" w:cs="Times New Roman" w:hint="eastAsia"/>
          <w:color w:val="000000"/>
          <w:sz w:val="28"/>
          <w:szCs w:val="24"/>
        </w:rPr>
      </w:pPr>
      <w:r>
        <w:rPr>
          <w:rFonts w:ascii="方正仿宋简体" w:eastAsia="方正仿宋简体" w:cs="Times New Roman" w:hint="eastAsia"/>
          <w:color w:val="000000"/>
          <w:sz w:val="28"/>
          <w:szCs w:val="24"/>
        </w:rPr>
        <w:t>本表含海关考核情况由海关考核单位和部门负责填写。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28"/>
        </w:rPr>
      </w:pPr>
      <w:r>
        <w:rPr>
          <w:rFonts w:ascii="方正仿宋简体" w:eastAsia="方正仿宋简体" w:cs="Times New Roman" w:hint="eastAsia"/>
          <w:color w:val="000000"/>
          <w:sz w:val="28"/>
          <w:szCs w:val="28"/>
        </w:rPr>
        <w:t>(三) 需随申请书附以下资料：</w:t>
      </w:r>
    </w:p>
    <w:p>
      <w:pPr>
        <w:spacing w:line="560" w:lineRule="exact"/>
        <w:ind w:firstLineChars="200" w:firstLine="523"/>
        <w:jc w:val="left"/>
        <w:rPr>
          <w:rFonts w:ascii="方正仿宋简体" w:eastAsia="方正仿宋简体" w:cs="Times New Roman" w:hint="eastAsia"/>
          <w:color w:val="000000"/>
          <w:sz w:val="28"/>
          <w:szCs w:val="28"/>
        </w:rPr>
      </w:pPr>
      <w:r>
        <w:rPr>
          <w:rFonts w:ascii="方正仿宋简体" w:eastAsia="方正仿宋简体" w:cs="Times New Roman" w:hint="eastAsia"/>
          <w:color w:val="000000"/>
          <w:sz w:val="28"/>
          <w:szCs w:val="28"/>
        </w:rPr>
        <w:t>1.企业厂区平面图。要求标示企业的原料存放场所、生产加工车间、包装车间、成品库、除害处理设施等；</w:t>
      </w:r>
    </w:p>
    <w:p>
      <w:pPr>
        <w:spacing w:line="560" w:lineRule="exact"/>
        <w:ind w:firstLine="603"/>
        <w:jc w:val="left"/>
        <w:rPr>
          <w:rFonts w:ascii="方正仿宋简体" w:eastAsia="方正仿宋简体" w:cs="Times New Roman" w:hint="eastAsia"/>
          <w:color w:val="000000"/>
          <w:sz w:val="28"/>
          <w:szCs w:val="28"/>
        </w:rPr>
      </w:pPr>
      <w:r>
        <w:rPr>
          <w:rFonts w:ascii="方正仿宋简体" w:eastAsia="方正仿宋简体" w:cs="Times New Roman" w:hint="eastAsia"/>
          <w:color w:val="000000"/>
          <w:sz w:val="28"/>
          <w:szCs w:val="28"/>
        </w:rPr>
        <w:t>2. 生产工艺流程图，包括各环节的技术指标及相关说明等；</w:t>
      </w:r>
    </w:p>
    <w:p>
      <w:pPr>
        <w:spacing w:line="560" w:lineRule="exact"/>
        <w:ind w:firstLine="603"/>
        <w:jc w:val="left"/>
        <w:rPr>
          <w:rFonts w:ascii="方正仿宋简体" w:eastAsia="方正仿宋简体" w:cs="Times New Roman" w:hint="eastAsia"/>
          <w:color w:val="000000"/>
          <w:sz w:val="28"/>
          <w:szCs w:val="28"/>
        </w:rPr>
      </w:pPr>
      <w:r>
        <w:rPr>
          <w:rFonts w:ascii="方正仿宋简体" w:eastAsia="方正仿宋简体" w:cs="Times New Roman" w:hint="eastAsia"/>
          <w:color w:val="000000"/>
          <w:sz w:val="28"/>
          <w:szCs w:val="28"/>
        </w:rPr>
        <w:t>3. 除害处理设施情况及相关材料；</w:t>
      </w:r>
    </w:p>
    <w:p>
      <w:pPr>
        <w:spacing w:line="560" w:lineRule="exact"/>
        <w:ind w:firstLine="603"/>
        <w:jc w:val="left"/>
        <w:rPr>
          <w:rFonts w:ascii="方正仿宋简体" w:eastAsia="方正仿宋简体" w:cs="Times New Roman" w:hint="eastAsia"/>
          <w:color w:val="000000"/>
          <w:sz w:val="28"/>
          <w:szCs w:val="28"/>
        </w:rPr>
      </w:pPr>
      <w:r>
        <w:rPr>
          <w:rFonts w:ascii="方正仿宋简体" w:eastAsia="方正仿宋简体" w:cs="Times New Roman" w:hint="eastAsia"/>
          <w:color w:val="000000"/>
          <w:sz w:val="28"/>
          <w:szCs w:val="28"/>
        </w:rPr>
        <w:t>4. 生产加工过程中所使用主要原料、辅料清单及经有资质的检测机构出具的合格证明；</w:t>
      </w:r>
    </w:p>
    <w:p>
      <w:pPr>
        <w:spacing w:line="560" w:lineRule="exact"/>
        <w:ind w:firstLine="603"/>
        <w:jc w:val="left"/>
        <w:rPr>
          <w:rFonts w:ascii="方正仿宋简体" w:eastAsia="方正仿宋简体" w:cs="Times New Roman" w:hint="eastAsia"/>
          <w:color w:val="000000"/>
          <w:sz w:val="28"/>
          <w:szCs w:val="28"/>
        </w:rPr>
      </w:pPr>
      <w:r>
        <w:rPr>
          <w:rFonts w:ascii="方正仿宋简体" w:eastAsia="方正仿宋简体" w:cs="Times New Roman" w:hint="eastAsia"/>
          <w:color w:val="000000"/>
          <w:sz w:val="28"/>
          <w:szCs w:val="28"/>
        </w:rPr>
        <w:t>5. 企业防疫小组人员名单；</w:t>
      </w:r>
    </w:p>
    <w:p>
      <w:pPr>
        <w:spacing w:line="560" w:lineRule="exact"/>
        <w:ind w:firstLine="603"/>
        <w:jc w:val="left"/>
        <w:rPr>
          <w:rFonts w:ascii="方正仿宋简体" w:eastAsia="方正仿宋简体" w:cs="Times New Roman" w:hint="eastAsia"/>
          <w:color w:val="000000"/>
          <w:sz w:val="28"/>
          <w:szCs w:val="28"/>
        </w:rPr>
      </w:pPr>
      <w:r>
        <w:rPr>
          <w:rFonts w:ascii="方正仿宋简体" w:eastAsia="方正仿宋简体" w:cs="Times New Roman" w:hint="eastAsia"/>
          <w:color w:val="000000"/>
          <w:sz w:val="28"/>
          <w:szCs w:val="28"/>
        </w:rPr>
        <w:t>6. 企业质量管理体系文件；</w:t>
      </w:r>
    </w:p>
    <w:p>
      <w:pPr>
        <w:spacing w:line="560" w:lineRule="exact"/>
        <w:ind w:firstLine="603"/>
        <w:jc w:val="left"/>
        <w:rPr>
          <w:rFonts w:ascii="仿宋_GB2312" w:eastAsia="仿宋_GB2312" w:cs="Times New Roman" w:hint="eastAsia"/>
          <w:color w:val="000000"/>
          <w:sz w:val="32"/>
          <w:szCs w:val="32"/>
        </w:rPr>
      </w:pPr>
    </w:p>
    <w:p>
      <w:pPr>
        <w:spacing w:line="560" w:lineRule="exact"/>
        <w:ind w:firstLine="523"/>
        <w:jc w:val="left"/>
        <w:rPr>
          <w:rFonts w:ascii="仿宋_GB2312" w:eastAsia="仿宋_GB2312" w:cs="Times New Roman" w:hint="eastAsia"/>
          <w:color w:val="000000"/>
          <w:sz w:val="28"/>
          <w:szCs w:val="28"/>
        </w:rPr>
      </w:pPr>
    </w:p>
    <w:p>
      <w:pPr>
        <w:spacing w:line="560" w:lineRule="exact"/>
        <w:rPr>
          <w:rFonts w:ascii="仿宋_GB2312" w:eastAsia="仿宋_GB2312" w:cs="Times New Roman" w:hint="eastAsia"/>
          <w:color w:val="000000"/>
          <w:sz w:val="28"/>
          <w:szCs w:val="28"/>
        </w:rPr>
        <w:sectPr>
          <w:footerReference w:type="even" r:id="rId2"/>
          <w:pgSz w:w="11906" w:h="16838"/>
          <w:pgMar w:top="1440" w:right="1644" w:bottom="1440" w:left="1644" w:header="851" w:footer="1361" w:gutter="0"/>
          <w:docGrid w:type="linesAndChars" w:linePitch="290" w:charSpace="-3785"/>
        </w:sectPr>
      </w:pPr>
    </w:p>
    <w:tbl>
      <w:tblPr>
        <w:jc w:val="lef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1980"/>
        <w:gridCol w:w="1980"/>
        <w:gridCol w:w="2700"/>
      </w:tblGrid>
      <w:tr>
        <w:trPr>
          <w:cantSplit/>
          <w:trHeight w:val="615"/>
        </w:trPr>
        <w:tc>
          <w:tcPr>
            <w:tcW w:w="1620" w:type="dxa"/>
            <w:vMerge w:val="restart"/>
            <w:vAlign w:val="center"/>
          </w:tcPr>
          <w:p>
            <w:pPr>
              <w:spacing w:line="560" w:lineRule="exact"/>
              <w:jc w:val="distribute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>企业名称</w:t>
            </w:r>
          </w:p>
        </w:tc>
        <w:tc>
          <w:tcPr>
            <w:tcW w:w="6660" w:type="dxa"/>
            <w:gridSpan w:val="3"/>
            <w:vAlign w:val="center"/>
          </w:tcPr>
          <w:p>
            <w:pPr>
              <w:spacing w:line="560" w:lineRule="exact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>（中文名）</w:t>
            </w:r>
          </w:p>
        </w:tc>
      </w:tr>
      <w:tr>
        <w:trPr>
          <w:cantSplit/>
          <w:trHeight w:hRule="exact" w:val="556"/>
        </w:trPr>
        <w:tc>
          <w:tcPr>
            <w:tcW w:w="1620" w:type="dxa"/>
            <w:vMerge/>
            <w:vAlign w:val="center"/>
          </w:tcPr>
          <w:p/>
        </w:tc>
        <w:tc>
          <w:tcPr>
            <w:tcW w:w="6660" w:type="dxa"/>
            <w:gridSpan w:val="3"/>
            <w:vAlign w:val="center"/>
          </w:tcPr>
          <w:p>
            <w:pPr>
              <w:spacing w:line="560" w:lineRule="exact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>（英文名）</w:t>
            </w:r>
          </w:p>
        </w:tc>
      </w:tr>
      <w:tr>
        <w:trPr>
          <w:cantSplit/>
          <w:trHeight w:val="611"/>
        </w:trPr>
        <w:tc>
          <w:tcPr>
            <w:tcW w:w="1620" w:type="dxa"/>
            <w:vAlign w:val="center"/>
          </w:tcPr>
          <w:p>
            <w:pPr>
              <w:spacing w:line="560" w:lineRule="exact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>法定地址</w:t>
            </w:r>
          </w:p>
        </w:tc>
        <w:tc>
          <w:tcPr>
            <w:tcW w:w="6660" w:type="dxa"/>
            <w:gridSpan w:val="3"/>
            <w:vAlign w:val="center"/>
          </w:tcPr>
          <w:p>
            <w:pPr>
              <w:spacing w:line="560" w:lineRule="exact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</w:p>
        </w:tc>
      </w:tr>
      <w:tr>
        <w:trPr>
          <w:cantSplit/>
          <w:trHeight w:val="611"/>
        </w:trPr>
        <w:tc>
          <w:tcPr>
            <w:tcW w:w="1620" w:type="dxa"/>
            <w:vAlign w:val="center"/>
          </w:tcPr>
          <w:p>
            <w:pPr>
              <w:spacing w:line="560" w:lineRule="exact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>企业类别</w:t>
            </w:r>
          </w:p>
        </w:tc>
        <w:tc>
          <w:tcPr>
            <w:tcW w:w="6660" w:type="dxa"/>
            <w:gridSpan w:val="3"/>
            <w:vAlign w:val="center"/>
          </w:tcPr>
          <w:p>
            <w:pPr>
              <w:spacing w:line="560" w:lineRule="exact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>□国有 □集体 □私营 □合资 □独资 □其他</w:t>
            </w:r>
          </w:p>
        </w:tc>
      </w:tr>
      <w:tr>
        <w:trPr>
          <w:cantSplit/>
          <w:trHeight w:hRule="exact" w:val="624"/>
        </w:trPr>
        <w:tc>
          <w:tcPr>
            <w:tcW w:w="1620" w:type="dxa"/>
            <w:vAlign w:val="center"/>
          </w:tcPr>
          <w:p>
            <w:pPr>
              <w:spacing w:line="560" w:lineRule="exact"/>
              <w:rPr>
                <w:rFonts w:ascii="仿宋_GB2312" w:eastAsia="仿宋_GB2312" w:cs="Times New Roman" w:hint="eastAsia"/>
                <w:color w:val="000000"/>
                <w:sz w:val="24"/>
                <w:szCs w:val="28"/>
              </w:rPr>
            </w:pPr>
            <w:r>
              <w:rPr>
                <w:rFonts w:ascii="仿宋_GB2312" w:eastAsia="仿宋_GB2312" w:cs="Times New Roman" w:hint="eastAsia"/>
                <w:color w:val="000000"/>
                <w:sz w:val="24"/>
                <w:szCs w:val="28"/>
              </w:rPr>
              <w:t>统一社会信用代码</w:t>
            </w:r>
          </w:p>
        </w:tc>
        <w:tc>
          <w:tcPr>
            <w:tcW w:w="6660" w:type="dxa"/>
            <w:gridSpan w:val="3"/>
            <w:vAlign w:val="center"/>
          </w:tcPr>
          <w:p>
            <w:pPr>
              <w:spacing w:line="560" w:lineRule="exact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</w:p>
        </w:tc>
      </w:tr>
      <w:tr>
        <w:trPr>
          <w:cantSplit/>
          <w:trHeight w:hRule="exact" w:val="600"/>
        </w:trPr>
        <w:tc>
          <w:tcPr>
            <w:tcW w:w="1620" w:type="dxa"/>
            <w:vAlign w:val="center"/>
          </w:tcPr>
          <w:p>
            <w:pPr>
              <w:spacing w:line="560" w:lineRule="exact"/>
              <w:jc w:val="distribute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>邮编</w:t>
            </w:r>
          </w:p>
        </w:tc>
        <w:tc>
          <w:tcPr>
            <w:tcW w:w="1980" w:type="dxa"/>
            <w:vAlign w:val="center"/>
          </w:tcPr>
          <w:p>
            <w:pPr>
              <w:spacing w:line="560" w:lineRule="exact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eastAsia="仿宋_GB2312" w:cs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cs="Times New Roman" w:hAnsi="Times New Roman"/>
                <w:color w:val="000000"/>
                <w:sz w:val="28"/>
                <w:szCs w:val="28"/>
              </w:rPr>
              <w:t>E-mail</w:t>
            </w:r>
          </w:p>
        </w:tc>
        <w:tc>
          <w:tcPr>
            <w:tcW w:w="2700" w:type="dxa"/>
            <w:vAlign w:val="center"/>
          </w:tcPr>
          <w:p>
            <w:pPr>
              <w:spacing w:line="560" w:lineRule="exact"/>
              <w:jc w:val="distribute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</w:p>
        </w:tc>
      </w:tr>
      <w:tr>
        <w:trPr>
          <w:trHeight w:hRule="exact" w:val="796"/>
        </w:trPr>
        <w:tc>
          <w:tcPr>
            <w:tcW w:w="1620" w:type="dxa"/>
            <w:vAlign w:val="center"/>
          </w:tcPr>
          <w:p>
            <w:pPr>
              <w:spacing w:line="560" w:lineRule="exact"/>
              <w:jc w:val="distribute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>法定代表人</w:t>
            </w:r>
          </w:p>
        </w:tc>
        <w:tc>
          <w:tcPr>
            <w:tcW w:w="1980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line="560" w:lineRule="exact"/>
              <w:jc w:val="distribute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2700" w:type="dxa"/>
          </w:tcPr>
          <w:p>
            <w:pPr>
              <w:spacing w:line="560" w:lineRule="exact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</w:p>
          <w:p>
            <w:pPr>
              <w:spacing w:line="560" w:lineRule="exact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</w:p>
          <w:p>
            <w:pPr>
              <w:spacing w:line="560" w:lineRule="exact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</w:p>
        </w:tc>
      </w:tr>
      <w:tr>
        <w:trPr>
          <w:cantSplit/>
          <w:trHeight w:hRule="exact" w:val="600"/>
        </w:trPr>
        <w:tc>
          <w:tcPr>
            <w:tcW w:w="1620" w:type="dxa"/>
            <w:vAlign w:val="center"/>
          </w:tcPr>
          <w:p>
            <w:pPr>
              <w:spacing w:line="560" w:lineRule="exact"/>
              <w:jc w:val="distribute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>厂检员</w:t>
            </w:r>
          </w:p>
        </w:tc>
        <w:tc>
          <w:tcPr>
            <w:tcW w:w="1980" w:type="dxa"/>
            <w:vAlign w:val="center"/>
          </w:tcPr>
          <w:p>
            <w:pPr>
              <w:spacing w:line="560" w:lineRule="exact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line="560" w:lineRule="exact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>联  系  电  话</w:t>
            </w:r>
          </w:p>
        </w:tc>
        <w:tc>
          <w:tcPr>
            <w:tcW w:w="2700" w:type="dxa"/>
            <w:vAlign w:val="center"/>
          </w:tcPr>
          <w:p>
            <w:pPr>
              <w:spacing w:line="560" w:lineRule="exact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</w:p>
        </w:tc>
      </w:tr>
      <w:tr>
        <w:trPr>
          <w:cantSplit/>
          <w:trHeight w:hRule="exact" w:val="600"/>
        </w:trPr>
        <w:tc>
          <w:tcPr>
            <w:tcW w:w="1620" w:type="dxa"/>
            <w:vAlign w:val="center"/>
          </w:tcPr>
          <w:p>
            <w:pPr>
              <w:spacing w:line="560" w:lineRule="exact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>厂区面积</w:t>
            </w:r>
          </w:p>
        </w:tc>
        <w:tc>
          <w:tcPr>
            <w:tcW w:w="1980" w:type="dxa"/>
            <w:vAlign w:val="center"/>
          </w:tcPr>
          <w:p>
            <w:pPr>
              <w:spacing w:line="560" w:lineRule="exact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>职工总人数</w:t>
            </w:r>
          </w:p>
        </w:tc>
        <w:tc>
          <w:tcPr>
            <w:tcW w:w="2700" w:type="dxa"/>
            <w:vAlign w:val="center"/>
          </w:tcPr>
          <w:p>
            <w:pPr>
              <w:spacing w:line="560" w:lineRule="exact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</w:p>
        </w:tc>
      </w:tr>
      <w:tr>
        <w:trPr>
          <w:cantSplit/>
          <w:trHeight w:hRule="exact" w:val="736"/>
        </w:trPr>
        <w:tc>
          <w:tcPr>
            <w:tcW w:w="1620" w:type="dxa"/>
            <w:vAlign w:val="center"/>
          </w:tcPr>
          <w:p>
            <w:pPr>
              <w:spacing w:line="560" w:lineRule="exact"/>
              <w:jc w:val="distribute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>生产规模（上一年度产值）</w:t>
            </w:r>
          </w:p>
        </w:tc>
        <w:tc>
          <w:tcPr>
            <w:tcW w:w="1980" w:type="dxa"/>
            <w:vAlign w:val="center"/>
          </w:tcPr>
          <w:p>
            <w:pPr>
              <w:spacing w:line="560" w:lineRule="exact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line="560" w:lineRule="exact"/>
              <w:jc w:val="distribute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>产品主要</w:t>
            </w:r>
          </w:p>
          <w:p>
            <w:pPr>
              <w:spacing w:line="560" w:lineRule="exact"/>
              <w:jc w:val="distribute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>出口国家</w:t>
            </w:r>
          </w:p>
        </w:tc>
        <w:tc>
          <w:tcPr>
            <w:tcW w:w="2700" w:type="dxa"/>
            <w:vAlign w:val="center"/>
          </w:tcPr>
          <w:p>
            <w:pPr>
              <w:spacing w:line="560" w:lineRule="exact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</w:p>
        </w:tc>
      </w:tr>
      <w:tr>
        <w:trPr>
          <w:cantSplit/>
          <w:trHeight w:val="620"/>
        </w:trPr>
        <w:tc>
          <w:tcPr>
            <w:tcW w:w="1620" w:type="dxa"/>
            <w:vAlign w:val="center"/>
          </w:tcPr>
          <w:p>
            <w:pPr>
              <w:spacing w:line="560" w:lineRule="exact"/>
              <w:jc w:val="distribute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>生产产品</w:t>
            </w:r>
          </w:p>
          <w:p>
            <w:pPr>
              <w:spacing w:line="560" w:lineRule="exact"/>
              <w:jc w:val="distribute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>品种</w:t>
            </w:r>
          </w:p>
        </w:tc>
        <w:tc>
          <w:tcPr>
            <w:tcW w:w="6660" w:type="dxa"/>
            <w:gridSpan w:val="3"/>
            <w:vAlign w:val="center"/>
          </w:tcPr>
          <w:p>
            <w:pPr>
              <w:spacing w:line="560" w:lineRule="exact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</w:p>
        </w:tc>
      </w:tr>
      <w:tr>
        <w:trPr>
          <w:cantSplit/>
          <w:trHeight w:hRule="exact" w:val="624"/>
        </w:trPr>
        <w:tc>
          <w:tcPr>
            <w:tcW w:w="1620" w:type="dxa"/>
            <w:vAlign w:val="center"/>
          </w:tcPr>
          <w:p>
            <w:pPr>
              <w:spacing w:line="560" w:lineRule="exact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>加 工 车 间</w:t>
            </w:r>
          </w:p>
        </w:tc>
        <w:tc>
          <w:tcPr>
            <w:tcW w:w="6660" w:type="dxa"/>
            <w:gridSpan w:val="3"/>
            <w:vAlign w:val="center"/>
          </w:tcPr>
          <w:p>
            <w:pPr>
              <w:spacing w:line="560" w:lineRule="exact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>面积：           平方米</w:t>
            </w:r>
          </w:p>
        </w:tc>
      </w:tr>
      <w:tr>
        <w:trPr>
          <w:cantSplit/>
          <w:trHeight w:hRule="exact" w:val="462"/>
        </w:trPr>
        <w:tc>
          <w:tcPr>
            <w:tcW w:w="1620" w:type="dxa"/>
            <w:vAlign w:val="center"/>
          </w:tcPr>
          <w:p>
            <w:pPr>
              <w:spacing w:line="560" w:lineRule="exact"/>
              <w:jc w:val="distribute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>原料库区</w:t>
            </w:r>
          </w:p>
        </w:tc>
        <w:tc>
          <w:tcPr>
            <w:tcW w:w="6660" w:type="dxa"/>
            <w:gridSpan w:val="3"/>
            <w:vAlign w:val="center"/>
          </w:tcPr>
          <w:p>
            <w:pPr>
              <w:spacing w:line="560" w:lineRule="exact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>面积：           平方米</w:t>
            </w:r>
          </w:p>
        </w:tc>
      </w:tr>
      <w:tr>
        <w:trPr>
          <w:cantSplit/>
          <w:trHeight w:hRule="exact" w:val="500"/>
        </w:trPr>
        <w:tc>
          <w:tcPr>
            <w:tcW w:w="1620" w:type="dxa"/>
            <w:vAlign w:val="center"/>
          </w:tcPr>
          <w:p>
            <w:pPr>
              <w:spacing w:line="560" w:lineRule="exact"/>
              <w:jc w:val="distribute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>包装区域</w:t>
            </w:r>
          </w:p>
        </w:tc>
        <w:tc>
          <w:tcPr>
            <w:tcW w:w="6660" w:type="dxa"/>
            <w:gridSpan w:val="3"/>
            <w:vAlign w:val="center"/>
          </w:tcPr>
          <w:p>
            <w:pPr>
              <w:spacing w:line="560" w:lineRule="exact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>面积：           平方米</w:t>
            </w:r>
          </w:p>
        </w:tc>
      </w:tr>
      <w:tr>
        <w:trPr>
          <w:cantSplit/>
          <w:trHeight w:hRule="exact" w:val="500"/>
        </w:trPr>
        <w:tc>
          <w:tcPr>
            <w:tcW w:w="1620" w:type="dxa"/>
            <w:vAlign w:val="center"/>
          </w:tcPr>
          <w:p>
            <w:pPr>
              <w:spacing w:line="560" w:lineRule="exact"/>
              <w:jc w:val="distribute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>成品仓库</w:t>
            </w:r>
          </w:p>
        </w:tc>
        <w:tc>
          <w:tcPr>
            <w:tcW w:w="6660" w:type="dxa"/>
            <w:gridSpan w:val="3"/>
            <w:vAlign w:val="center"/>
          </w:tcPr>
          <w:p>
            <w:pPr>
              <w:spacing w:line="560" w:lineRule="exact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>面积：           平方米</w:t>
            </w:r>
          </w:p>
        </w:tc>
      </w:tr>
      <w:tr>
        <w:trPr>
          <w:trHeight w:val="4440"/>
        </w:trPr>
        <w:tc>
          <w:tcPr>
            <w:tcW w:w="1620" w:type="dxa"/>
            <w:vAlign w:val="center"/>
          </w:tcPr>
          <w:p>
            <w:pPr>
              <w:spacing w:line="560" w:lineRule="exact"/>
              <w:jc w:val="distribute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>加工工艺及除害处理工艺技术指标</w:t>
            </w:r>
          </w:p>
        </w:tc>
        <w:tc>
          <w:tcPr>
            <w:tcW w:w="6660" w:type="dxa"/>
            <w:gridSpan w:val="3"/>
            <w:vAlign w:val="center"/>
          </w:tcPr>
          <w:p>
            <w:pPr>
              <w:spacing w:line="560" w:lineRule="exact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</w:p>
          <w:p>
            <w:pPr>
              <w:spacing w:line="560" w:lineRule="exact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</w:p>
          <w:p>
            <w:pPr>
              <w:spacing w:line="560" w:lineRule="exact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</w:p>
          <w:p>
            <w:pPr>
              <w:spacing w:line="560" w:lineRule="exact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</w:p>
          <w:p>
            <w:pPr>
              <w:spacing w:line="560" w:lineRule="exact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 xml:space="preserve">                </w:t>
            </w:r>
          </w:p>
          <w:p>
            <w:pPr>
              <w:spacing w:line="560" w:lineRule="exact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</w:p>
          <w:p>
            <w:pPr>
              <w:spacing w:line="560" w:lineRule="exact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</w:p>
          <w:p>
            <w:pPr>
              <w:rPr>
                <w:rFonts w:ascii="仿宋_GB2312" w:eastAsia="仿宋_GB2312" w:cs="Times New Roman" w:hint="eastAsia"/>
                <w:sz w:val="24"/>
                <w:szCs w:val="24"/>
              </w:rPr>
            </w:pPr>
          </w:p>
          <w:p>
            <w:pPr>
              <w:rPr>
                <w:rFonts w:ascii="仿宋_GB2312" w:eastAsia="仿宋_GB2312" w:cs="Times New Roman" w:hint="eastAsia"/>
                <w:sz w:val="24"/>
                <w:szCs w:val="24"/>
              </w:rPr>
            </w:pPr>
          </w:p>
          <w:p>
            <w:pPr>
              <w:rPr>
                <w:rFonts w:ascii="仿宋_GB2312" w:eastAsia="仿宋_GB2312" w:cs="Times New Roman" w:hint="eastAsia"/>
                <w:sz w:val="24"/>
                <w:szCs w:val="24"/>
              </w:rPr>
            </w:pPr>
          </w:p>
          <w:p>
            <w:pPr>
              <w:rPr>
                <w:rFonts w:ascii="仿宋_GB2312" w:eastAsia="仿宋_GB2312" w:cs="Times New Roman" w:hint="eastAsia"/>
                <w:sz w:val="24"/>
                <w:szCs w:val="24"/>
              </w:rPr>
            </w:pPr>
          </w:p>
          <w:p>
            <w:pPr>
              <w:rPr>
                <w:rFonts w:ascii="仿宋_GB2312" w:eastAsia="仿宋_GB2312" w:cs="Times New Roman" w:hint="eastAsia"/>
                <w:sz w:val="24"/>
                <w:szCs w:val="24"/>
              </w:rPr>
            </w:pPr>
          </w:p>
          <w:p>
            <w:pPr>
              <w:rPr>
                <w:rFonts w:ascii="仿宋_GB2312" w:eastAsia="仿宋_GB2312" w:cs="Times New Roman" w:hint="eastAsia"/>
                <w:sz w:val="24"/>
                <w:szCs w:val="24"/>
              </w:rPr>
            </w:pPr>
          </w:p>
          <w:p>
            <w:pPr>
              <w:rPr>
                <w:rFonts w:ascii="仿宋_GB2312" w:eastAsia="仿宋_GB2312" w:cs="Times New Roman" w:hint="eastAsia"/>
                <w:sz w:val="24"/>
                <w:szCs w:val="24"/>
              </w:rPr>
            </w:pPr>
          </w:p>
          <w:p>
            <w:pPr>
              <w:rPr>
                <w:rFonts w:ascii="仿宋_GB2312" w:eastAsia="仿宋_GB2312" w:cs="Times New Roman" w:hint="eastAsia"/>
                <w:sz w:val="24"/>
                <w:szCs w:val="24"/>
              </w:rPr>
            </w:pPr>
          </w:p>
          <w:p>
            <w:pPr>
              <w:rPr>
                <w:rFonts w:ascii="仿宋_GB2312" w:eastAsia="仿宋_GB2312" w:cs="Times New Roman" w:hint="eastAsia"/>
                <w:sz w:val="24"/>
                <w:szCs w:val="24"/>
              </w:rPr>
            </w:pPr>
          </w:p>
          <w:p>
            <w:pPr>
              <w:rPr>
                <w:rFonts w:ascii="仿宋_GB2312" w:eastAsia="仿宋_GB2312" w:cs="Times New Roman" w:hint="eastAsia"/>
                <w:sz w:val="24"/>
                <w:szCs w:val="24"/>
              </w:rPr>
            </w:pPr>
          </w:p>
          <w:p>
            <w:pPr>
              <w:rPr>
                <w:rFonts w:ascii="仿宋_GB2312" w:eastAsia="仿宋_GB2312" w:cs="Times New Roman" w:hint="eastAsia"/>
                <w:sz w:val="24"/>
                <w:szCs w:val="24"/>
              </w:rPr>
            </w:pPr>
          </w:p>
        </w:tc>
      </w:tr>
    </w:tbl>
    <w:p>
      <w:pPr>
        <w:spacing w:line="560" w:lineRule="exact"/>
        <w:rPr>
          <w:rFonts w:ascii="仿宋_GB2312" w:eastAsia="仿宋_GB2312" w:cs="Times New Roman" w:hint="eastAsia"/>
          <w:color w:val="000000"/>
          <w:sz w:val="28"/>
          <w:szCs w:val="24"/>
        </w:rPr>
        <w:sectPr>
          <w:pgSz w:w="11906" w:h="16838"/>
          <w:pgMar w:top="1440" w:right="1800" w:bottom="1440" w:left="1800" w:header="851" w:footer="992" w:gutter="0"/>
          <w:docGrid w:type="lines" w:linePitch="312" w:charSpace="0"/>
        </w:sectPr>
      </w:pPr>
    </w:p>
    <w:tbl>
      <w:tblPr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5"/>
        <w:gridCol w:w="7943"/>
      </w:tblGrid>
      <w:tr>
        <w:trPr>
          <w:cantSplit/>
          <w:trHeight w:hRule="exact" w:val="6389"/>
        </w:trPr>
        <w:tc>
          <w:tcPr>
            <w:tcW w:w="485" w:type="dxa"/>
            <w:tcBorders>
              <w:left w:val="single" w:sz="8" w:space="0" w:color="auto"/>
              <w:bottom w:val="single" w:sz="4" w:space="0" w:color="auto"/>
            </w:tcBorders>
            <w:textDirection w:val="tbRlV"/>
            <w:vAlign w:val="center"/>
          </w:tcPr>
          <w:p>
            <w:pPr>
              <w:spacing w:line="560" w:lineRule="exact"/>
              <w:ind w:left="113" w:right="113"/>
              <w:jc w:val="center"/>
              <w:rPr>
                <w:rFonts w:ascii="仿宋_GB2312" w:eastAsia="仿宋_GB2312" w:cs="Times New Roman" w:hint="eastAsia"/>
                <w:color w:val="000000"/>
                <w:spacing w:val="20"/>
                <w:szCs w:val="21"/>
              </w:rPr>
            </w:pPr>
            <w:r>
              <w:rPr>
                <w:rFonts w:ascii="仿宋_GB2312" w:eastAsia="仿宋_GB2312" w:cs="Times New Roman" w:hint="eastAsia"/>
                <w:color w:val="000000"/>
                <w:sz w:val="28"/>
                <w:szCs w:val="24"/>
              </w:rPr>
              <w:t xml:space="preserve">       </w:t>
            </w:r>
            <w:r>
              <w:rPr>
                <w:rFonts w:ascii="仿宋_GB2312" w:eastAsia="仿宋_GB2312" w:cs="Times New Roman" w:hint="eastAsia"/>
                <w:color w:val="000000"/>
                <w:spacing w:val="20"/>
                <w:szCs w:val="21"/>
              </w:rPr>
              <w:t>企业外景（有企业名称牌子）照片</w:t>
            </w:r>
          </w:p>
        </w:tc>
        <w:tc>
          <w:tcPr>
            <w:tcW w:w="7943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 w:cs="Times New Roman" w:hint="eastAsia"/>
                <w:color w:val="000000"/>
                <w:szCs w:val="24"/>
              </w:rPr>
            </w:pPr>
            <w:r>
              <w:rPr>
                <w:rFonts w:ascii="仿宋_GB2312" w:eastAsia="仿宋_GB2312" w:cs="Times New Roman" w:hint="eastAsia"/>
                <w:color w:val="000000"/>
                <w:szCs w:val="24"/>
              </w:rPr>
              <w:t>贴照片处（每个栏目可贴多张，不够可加页）</w:t>
            </w:r>
          </w:p>
        </w:tc>
      </w:tr>
      <w:tr>
        <w:trPr>
          <w:cantSplit/>
          <w:trHeight w:hRule="exact" w:val="6610"/>
        </w:trPr>
        <w:tc>
          <w:tcPr>
            <w:tcW w:w="4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extDirection w:val="tbRlV"/>
            <w:vAlign w:val="center"/>
          </w:tcPr>
          <w:p>
            <w:pPr>
              <w:spacing w:line="560" w:lineRule="exact"/>
              <w:ind w:left="113" w:right="113"/>
              <w:jc w:val="center"/>
              <w:rPr>
                <w:rFonts w:ascii="仿宋_GB2312" w:eastAsia="仿宋_GB2312" w:cs="Times New Roman" w:hint="eastAsia"/>
                <w:color w:val="000000"/>
                <w:spacing w:val="20"/>
                <w:szCs w:val="21"/>
              </w:rPr>
            </w:pPr>
            <w:r>
              <w:rPr>
                <w:rFonts w:ascii="仿宋_GB2312" w:eastAsia="仿宋_GB2312" w:cs="Times New Roman" w:hint="eastAsia"/>
                <w:color w:val="000000"/>
                <w:szCs w:val="24"/>
              </w:rPr>
              <w:t>关键生产工序和关键防疫设施照片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 w:cs="Times New Roman" w:hint="eastAsia"/>
                <w:color w:val="000000"/>
                <w:szCs w:val="24"/>
              </w:rPr>
            </w:pPr>
            <w:r>
              <w:rPr>
                <w:rFonts w:ascii="仿宋_GB2312" w:eastAsia="仿宋_GB2312" w:cs="Times New Roman" w:hint="eastAsia"/>
                <w:color w:val="000000"/>
                <w:szCs w:val="24"/>
              </w:rPr>
              <w:t>贴照片处（每个栏目可贴多张，不够可加页）</w:t>
            </w:r>
          </w:p>
        </w:tc>
      </w:tr>
    </w:tbl>
    <w:p>
      <w:pPr>
        <w:spacing w:line="560" w:lineRule="exact"/>
        <w:rPr>
          <w:rFonts w:ascii="仿宋_GB2312" w:eastAsia="仿宋_GB2312" w:cs="Times New Roman" w:hint="eastAsia"/>
          <w:color w:val="000000"/>
          <w:sz w:val="18"/>
          <w:szCs w:val="18"/>
        </w:rPr>
      </w:pPr>
      <w:r>
        <w:rPr>
          <w:rFonts w:ascii="仿宋_GB2312" w:eastAsia="仿宋_GB2312" w:cs="Times New Roman" w:hint="eastAsia"/>
          <w:color w:val="000000"/>
          <w:sz w:val="18"/>
          <w:szCs w:val="18"/>
        </w:rPr>
        <w:t>注8：可根据需要提供更多的企业相关照片，如不够可加页。</w:t>
      </w:r>
    </w:p>
    <w:tbl>
      <w:tblPr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5"/>
        <w:gridCol w:w="7943"/>
      </w:tblGrid>
      <w:tr>
        <w:trPr>
          <w:cantSplit/>
          <w:trHeight w:hRule="exact" w:val="7031"/>
        </w:trPr>
        <w:tc>
          <w:tcPr>
            <w:tcW w:w="485" w:type="dxa"/>
            <w:textDirection w:val="tbRlV"/>
            <w:vAlign w:val="center"/>
          </w:tcPr>
          <w:p>
            <w:pPr>
              <w:spacing w:line="560" w:lineRule="exact"/>
              <w:ind w:left="113" w:right="113"/>
              <w:jc w:val="center"/>
              <w:rPr>
                <w:rFonts w:ascii="仿宋_GB2312" w:eastAsia="仿宋_GB2312" w:cs="Times New Roman" w:hint="eastAsia"/>
                <w:color w:val="000000"/>
                <w:spacing w:val="20"/>
                <w:szCs w:val="21"/>
              </w:rPr>
            </w:pPr>
            <w:r>
              <w:rPr>
                <w:rFonts w:ascii="仿宋_GB2312" w:eastAsia="仿宋_GB2312" w:cs="Times New Roman" w:hint="eastAsia"/>
                <w:color w:val="000000"/>
                <w:spacing w:val="20"/>
                <w:szCs w:val="21"/>
              </w:rPr>
              <w:t>原料堆场或仓库照片</w:t>
            </w:r>
          </w:p>
        </w:tc>
        <w:tc>
          <w:tcPr>
            <w:tcW w:w="794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 w:cs="Times New Roman" w:hint="eastAsia"/>
                <w:color w:val="000000"/>
                <w:szCs w:val="24"/>
              </w:rPr>
            </w:pPr>
            <w:r>
              <w:rPr>
                <w:rFonts w:ascii="仿宋_GB2312" w:eastAsia="仿宋_GB2312" w:cs="Times New Roman" w:hint="eastAsia"/>
                <w:color w:val="000000"/>
                <w:szCs w:val="24"/>
              </w:rPr>
              <w:t>贴照片处（每个栏目可贴多张，不够可加页）</w:t>
            </w:r>
          </w:p>
        </w:tc>
      </w:tr>
      <w:tr>
        <w:trPr>
          <w:cantSplit/>
          <w:trHeight w:hRule="exact" w:val="6551"/>
        </w:trPr>
        <w:tc>
          <w:tcPr>
            <w:tcW w:w="485" w:type="dxa"/>
            <w:textDirection w:val="tbRlV"/>
            <w:vAlign w:val="center"/>
          </w:tcPr>
          <w:p>
            <w:pPr>
              <w:spacing w:line="560" w:lineRule="exact"/>
              <w:ind w:left="113" w:right="113"/>
              <w:jc w:val="center"/>
              <w:rPr>
                <w:rFonts w:ascii="仿宋_GB2312" w:eastAsia="仿宋_GB2312" w:cs="Times New Roman" w:hint="eastAsia"/>
                <w:color w:val="000000"/>
                <w:spacing w:val="20"/>
                <w:szCs w:val="21"/>
              </w:rPr>
            </w:pPr>
            <w:r>
              <w:rPr>
                <w:rFonts w:ascii="仿宋_GB2312" w:eastAsia="仿宋_GB2312" w:cs="Times New Roman" w:hint="eastAsia"/>
                <w:color w:val="000000"/>
                <w:spacing w:val="20"/>
                <w:szCs w:val="21"/>
              </w:rPr>
              <w:t>主要生产车间照片</w:t>
            </w:r>
          </w:p>
        </w:tc>
        <w:tc>
          <w:tcPr>
            <w:tcW w:w="794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 w:cs="Times New Roman" w:hint="eastAsia"/>
                <w:color w:val="000000"/>
                <w:szCs w:val="24"/>
              </w:rPr>
            </w:pPr>
            <w:r>
              <w:rPr>
                <w:rFonts w:ascii="仿宋_GB2312" w:eastAsia="仿宋_GB2312" w:cs="Times New Roman" w:hint="eastAsia"/>
                <w:color w:val="000000"/>
                <w:szCs w:val="24"/>
              </w:rPr>
              <w:t>贴照片处（每个栏目可贴多张，不够可加页）</w:t>
            </w:r>
          </w:p>
        </w:tc>
      </w:tr>
    </w:tbl>
    <w:p>
      <w:pPr>
        <w:spacing w:line="560" w:lineRule="exact"/>
        <w:rPr>
          <w:rFonts w:ascii="仿宋_GB2312" w:eastAsia="仿宋_GB2312" w:cs="Times New Roman" w:hint="eastAsia"/>
          <w:color w:val="000000"/>
          <w:szCs w:val="24"/>
        </w:rPr>
      </w:pPr>
    </w:p>
    <w:tbl>
      <w:tblPr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"/>
        <w:gridCol w:w="8306"/>
      </w:tblGrid>
      <w:tr>
        <w:trPr>
          <w:cantSplit/>
          <w:trHeight w:hRule="exact" w:val="11713"/>
        </w:trPr>
        <w:tc>
          <w:tcPr>
            <w:tcW w:w="502" w:type="dxa"/>
            <w:textDirection w:val="tbRlV"/>
            <w:vAlign w:val="center"/>
          </w:tcPr>
          <w:p>
            <w:pPr>
              <w:spacing w:line="560" w:lineRule="exact"/>
              <w:ind w:left="113" w:right="113"/>
              <w:jc w:val="center"/>
              <w:rPr>
                <w:rFonts w:ascii="仿宋_GB2312" w:eastAsia="仿宋_GB2312" w:cs="Times New Roman" w:hint="eastAsia"/>
                <w:color w:val="000000"/>
                <w:spacing w:val="20"/>
                <w:szCs w:val="21"/>
              </w:rPr>
            </w:pPr>
            <w:r>
              <w:rPr>
                <w:rFonts w:ascii="仿宋_GB2312" w:eastAsia="仿宋_GB2312" w:cs="Times New Roman" w:hint="eastAsia"/>
                <w:color w:val="000000"/>
                <w:spacing w:val="20"/>
                <w:szCs w:val="21"/>
              </w:rPr>
              <w:t>包装车间及成品库照片</w:t>
            </w:r>
          </w:p>
        </w:tc>
        <w:tc>
          <w:tcPr>
            <w:tcW w:w="830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 w:cs="Times New Roman" w:hint="eastAsia"/>
                <w:color w:val="000000"/>
                <w:szCs w:val="24"/>
              </w:rPr>
            </w:pPr>
            <w:r>
              <w:rPr>
                <w:rFonts w:ascii="仿宋_GB2312" w:eastAsia="仿宋_GB2312" w:cs="Times New Roman" w:hint="eastAsia"/>
                <w:color w:val="000000"/>
                <w:szCs w:val="24"/>
              </w:rPr>
              <w:t>贴照片处（每个栏目可贴多张，不够可加页）</w:t>
            </w:r>
          </w:p>
        </w:tc>
      </w:tr>
      <w:tr>
        <w:trPr>
          <w:trHeight w:hRule="exact" w:val="6389"/>
        </w:trPr>
        <w:tc>
          <w:tcPr>
            <w:tcW w:w="502" w:type="dxa"/>
            <w:vAlign w:val="center"/>
          </w:tcPr>
          <w:p>
            <w:pPr>
              <w:spacing w:line="560" w:lineRule="exact"/>
              <w:jc w:val="distribute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>企业提交资料</w:t>
            </w:r>
          </w:p>
        </w:tc>
        <w:tc>
          <w:tcPr>
            <w:tcW w:w="8306" w:type="dxa"/>
            <w:vAlign w:val="center"/>
          </w:tcPr>
          <w:p>
            <w:pPr>
              <w:spacing w:line="400" w:lineRule="exact"/>
              <w:jc w:val="left"/>
              <w:rPr>
                <w:rFonts w:ascii="Times New Roman" w:eastAsia="仿宋_GB2312" w:cs="Times New Roman" w:hAnsi="Times New Roman"/>
                <w:sz w:val="24"/>
                <w:szCs w:val="24"/>
              </w:rPr>
            </w:pPr>
            <w:r>
              <w:rPr>
                <w:rFonts w:ascii="Times New Roman" w:eastAsia="仿宋_GB2312" w:cs="Times New Roman" w:hAnsi="Times New Roman" w:hint="eastAsia"/>
                <w:sz w:val="24"/>
                <w:szCs w:val="24"/>
              </w:rPr>
              <w:t>□企业厂区平面图*；</w:t>
            </w:r>
          </w:p>
          <w:p>
            <w:pPr>
              <w:spacing w:line="400" w:lineRule="exact"/>
              <w:jc w:val="left"/>
              <w:rPr>
                <w:rFonts w:ascii="Times New Roman" w:eastAsia="仿宋_GB2312" w:cs="Times New Roman" w:hAnsi="Times New Roman"/>
                <w:sz w:val="24"/>
                <w:szCs w:val="24"/>
              </w:rPr>
            </w:pPr>
            <w:r>
              <w:rPr>
                <w:rFonts w:ascii="Times New Roman" w:eastAsia="仿宋_GB2312" w:cs="Times New Roman" w:hAnsi="Times New Roman" w:hint="eastAsia"/>
                <w:sz w:val="24"/>
                <w:szCs w:val="24"/>
              </w:rPr>
              <w:t>□生产工艺流程图*；</w:t>
            </w:r>
          </w:p>
          <w:p>
            <w:pPr>
              <w:spacing w:line="400" w:lineRule="exact"/>
              <w:jc w:val="left"/>
              <w:rPr>
                <w:rFonts w:ascii="Times New Roman" w:eastAsia="仿宋_GB2312" w:cs="Times New Roman" w:hAnsi="Times New Roman"/>
                <w:sz w:val="24"/>
                <w:szCs w:val="24"/>
              </w:rPr>
            </w:pPr>
            <w:r>
              <w:rPr>
                <w:rFonts w:ascii="Times New Roman" w:eastAsia="仿宋_GB2312" w:cs="Times New Roman" w:hAnsi="Times New Roman" w:hint="eastAsia"/>
                <w:sz w:val="24"/>
                <w:szCs w:val="24"/>
              </w:rPr>
              <w:t>□除害处理设施情况及相关材料；</w:t>
            </w:r>
          </w:p>
          <w:p>
            <w:pPr>
              <w:spacing w:line="400" w:lineRule="exact"/>
              <w:jc w:val="left"/>
              <w:rPr>
                <w:rFonts w:ascii="Times New Roman" w:eastAsia="仿宋_GB2312" w:cs="Times New Roman" w:hAnsi="Times New Roman"/>
                <w:sz w:val="24"/>
                <w:szCs w:val="24"/>
              </w:rPr>
            </w:pPr>
            <w:r>
              <w:rPr>
                <w:rFonts w:ascii="Times New Roman" w:eastAsia="仿宋_GB2312" w:cs="Times New Roman" w:hAnsi="Times New Roman" w:hint="eastAsia"/>
                <w:sz w:val="24"/>
                <w:szCs w:val="24"/>
              </w:rPr>
              <w:t>□生产加工过程中所使用主要原料、辅料清单及自检自控</w:t>
            </w:r>
            <w:r>
              <w:rPr>
                <w:rFonts w:ascii="宋体" w:cs="宋体" w:hint="eastAsia"/>
                <w:sz w:val="24"/>
                <w:szCs w:val="24"/>
              </w:rPr>
              <w:t>计划</w:t>
            </w:r>
            <w:r>
              <w:rPr>
                <w:rFonts w:ascii="Times New Roman" w:eastAsia="仿宋_GB2312" w:cs="Times New Roman" w:hAnsi="Times New Roman" w:hint="eastAsia"/>
                <w:sz w:val="24"/>
                <w:szCs w:val="24"/>
              </w:rPr>
              <w:t>*；</w:t>
            </w:r>
          </w:p>
          <w:p>
            <w:pPr>
              <w:spacing w:line="400" w:lineRule="exact"/>
              <w:jc w:val="left"/>
              <w:rPr>
                <w:rFonts w:ascii="Times New Roman" w:eastAsia="仿宋_GB2312" w:cs="Times New Roman" w:hAnsi="Times New Roman"/>
                <w:sz w:val="24"/>
                <w:szCs w:val="24"/>
              </w:rPr>
            </w:pPr>
            <w:r>
              <w:rPr>
                <w:rFonts w:ascii="Times New Roman" w:eastAsia="仿宋_GB2312" w:cs="Times New Roman" w:hAnsi="Times New Roman" w:hint="eastAsia"/>
                <w:sz w:val="24"/>
                <w:szCs w:val="24"/>
              </w:rPr>
              <w:t>□企业防疫小组人员名单；</w:t>
            </w:r>
          </w:p>
          <w:p>
            <w:pPr>
              <w:spacing w:line="400" w:lineRule="exact"/>
              <w:jc w:val="left"/>
              <w:rPr>
                <w:rFonts w:ascii="Times New Roman" w:eastAsia="仿宋_GB2312" w:cs="Times New Roman" w:hAnsi="Times New Roman"/>
                <w:sz w:val="24"/>
                <w:szCs w:val="24"/>
              </w:rPr>
            </w:pPr>
            <w:r>
              <w:rPr>
                <w:rFonts w:ascii="Times New Roman" w:eastAsia="仿宋_GB2312" w:cs="Times New Roman" w:hAnsi="Times New Roman" w:hint="eastAsia"/>
                <w:sz w:val="24"/>
                <w:szCs w:val="24"/>
              </w:rPr>
              <w:t>□企业质量管理体系文件；</w:t>
            </w:r>
          </w:p>
          <w:p>
            <w:pPr>
              <w:spacing w:line="400" w:lineRule="exact"/>
              <w:jc w:val="left"/>
              <w:rPr>
                <w:rFonts w:ascii="Times New Roman" w:eastAsia="仿宋_GB2312" w:cs="Times New Roman" w:hAnsi="Times New Roman"/>
                <w:sz w:val="24"/>
                <w:szCs w:val="24"/>
              </w:rPr>
            </w:pPr>
            <w:r>
              <w:rPr>
                <w:rFonts w:ascii="Times New Roman" w:eastAsia="仿宋_GB2312" w:cs="Times New Roman" w:hAnsi="Times New Roman" w:hint="eastAsia"/>
                <w:sz w:val="24"/>
                <w:szCs w:val="24"/>
              </w:rPr>
              <w:t>□其他需要的资料。</w:t>
            </w:r>
          </w:p>
          <w:p>
            <w:pPr>
              <w:spacing w:line="560" w:lineRule="exact"/>
              <w:jc w:val="left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cs="Times New Roman" w:hint="eastAsia"/>
                <w:kern w:val="0"/>
                <w:sz w:val="18"/>
                <w:szCs w:val="21"/>
              </w:rPr>
              <w:t>（除</w:t>
            </w:r>
            <w:r>
              <w:rPr>
                <w:rFonts w:ascii="方正仿宋_GBK" w:eastAsia="方正仿宋_GBK" w:cs="Times New Roman"/>
                <w:kern w:val="0"/>
                <w:sz w:val="18"/>
                <w:szCs w:val="21"/>
              </w:rPr>
              <w:t>“*”</w:t>
            </w:r>
            <w:r>
              <w:rPr>
                <w:rFonts w:ascii="方正仿宋_GBK" w:eastAsia="方正仿宋_GBK" w:cs="Times New Roman" w:hint="eastAsia"/>
                <w:kern w:val="0"/>
                <w:sz w:val="18"/>
                <w:szCs w:val="21"/>
              </w:rPr>
              <w:t>项目</w:t>
            </w:r>
            <w:r>
              <w:rPr>
                <w:rFonts w:ascii="方正仿宋_GBK" w:eastAsia="方正仿宋_GBK" w:cs="Times New Roman"/>
                <w:kern w:val="0"/>
                <w:sz w:val="18"/>
                <w:szCs w:val="21"/>
              </w:rPr>
              <w:t>外，其他</w:t>
            </w:r>
            <w:r>
              <w:rPr>
                <w:rFonts w:ascii="方正仿宋_GBK" w:eastAsia="方正仿宋_GBK" w:cs="Times New Roman" w:hint="eastAsia"/>
                <w:kern w:val="0"/>
                <w:sz w:val="18"/>
                <w:szCs w:val="21"/>
              </w:rPr>
              <w:t>现场考核时提供）</w:t>
            </w:r>
          </w:p>
        </w:tc>
      </w:tr>
      <w:tr>
        <w:trPr>
          <w:cantSplit/>
          <w:trHeight w:hRule="exact" w:val="4537"/>
        </w:trPr>
        <w:tc>
          <w:tcPr>
            <w:tcW w:w="8808" w:type="dxa"/>
            <w:gridSpan w:val="2"/>
            <w:vAlign w:val="center"/>
          </w:tcPr>
          <w:p>
            <w:pPr>
              <w:spacing w:line="560" w:lineRule="exact"/>
              <w:rPr>
                <w:rFonts w:ascii="仿宋_GB2312" w:eastAsia="仿宋_GB2312" w:cs="Times New Roman" w:hint="eastAsia"/>
                <w:b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b/>
                <w:color w:val="000000"/>
                <w:sz w:val="24"/>
                <w:szCs w:val="24"/>
              </w:rPr>
              <w:t>申请人声明：</w:t>
            </w:r>
          </w:p>
          <w:p>
            <w:pPr>
              <w:spacing w:line="560" w:lineRule="exact"/>
              <w:ind w:firstLineChars="200" w:firstLine="480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>作为产品质量第一责任人，本公司保证遵守国家海关法律法规，合法诚信经营，不断提高自检自控水平。本公司申请出境竹木草制品生产企业注册</w:t>
            </w:r>
            <w:r>
              <w:rPr>
                <w:rFonts w:ascii="仿宋_GB2312" w:eastAsia="仿宋_GB2312" w:cs="Times New Roman" w:hint="eastAsia"/>
                <w:bCs/>
                <w:color w:val="000000"/>
                <w:spacing w:val="30"/>
                <w:sz w:val="24"/>
                <w:szCs w:val="24"/>
              </w:rPr>
              <w:t>记</w:t>
            </w: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>，提供的申请资料真实、准确。</w:t>
            </w:r>
          </w:p>
          <w:p>
            <w:pPr>
              <w:spacing w:line="560" w:lineRule="exact"/>
              <w:rPr>
                <w:rFonts w:ascii="仿宋_GB2312" w:eastAsia="仿宋_GB2312" w:cs="Times New Roman"/>
                <w:color w:val="000000"/>
                <w:szCs w:val="21"/>
              </w:rPr>
            </w:pPr>
          </w:p>
          <w:p>
            <w:pPr>
              <w:spacing w:line="560" w:lineRule="exact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color w:val="000000"/>
                <w:szCs w:val="21"/>
              </w:rPr>
              <w:t xml:space="preserve">                                      </w:t>
            </w: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>法定代表人签名：</w:t>
            </w:r>
          </w:p>
          <w:p>
            <w:pPr>
              <w:spacing w:line="560" w:lineRule="exact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 xml:space="preserve">                                           （企业公章）</w:t>
            </w:r>
          </w:p>
          <w:p>
            <w:pPr>
              <w:spacing w:line="560" w:lineRule="exact"/>
              <w:ind w:firstLine="6258"/>
              <w:rPr>
                <w:rFonts w:ascii="仿宋_GB2312" w:eastAsia="仿宋_GB2312" w:cs="Times New Roman" w:hint="eastAsia"/>
                <w:color w:val="000000"/>
                <w:szCs w:val="21"/>
              </w:rPr>
            </w:pPr>
          </w:p>
          <w:p>
            <w:pPr>
              <w:spacing w:line="560" w:lineRule="exact"/>
              <w:ind w:firstLineChars="200" w:firstLine="420"/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color w:val="000000"/>
                <w:szCs w:val="21"/>
              </w:rPr>
              <w:t xml:space="preserve">                                                  </w:t>
            </w: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 xml:space="preserve">   年      月      日</w:t>
            </w:r>
          </w:p>
          <w:p>
            <w:pPr>
              <w:spacing w:line="560" w:lineRule="exact"/>
              <w:ind w:firstLine="3570"/>
              <w:jc w:val="left"/>
              <w:rPr>
                <w:rFonts w:ascii="仿宋_GB2312" w:eastAsia="仿宋_GB2312" w:cs="Times New Roman" w:hint="eastAsia"/>
                <w:color w:val="000000"/>
                <w:sz w:val="32"/>
                <w:szCs w:val="32"/>
              </w:rPr>
            </w:pPr>
          </w:p>
          <w:p>
            <w:pPr>
              <w:spacing w:line="560" w:lineRule="exact"/>
              <w:ind w:firstLine="3570"/>
              <w:jc w:val="left"/>
              <w:rPr>
                <w:rFonts w:ascii="仿宋_GB2312" w:eastAsia="仿宋_GB2312" w:cs="Times New Roman" w:hint="eastAsia"/>
                <w:color w:val="000000"/>
                <w:sz w:val="32"/>
                <w:szCs w:val="32"/>
              </w:rPr>
            </w:pPr>
          </w:p>
          <w:p>
            <w:pPr>
              <w:spacing w:line="560" w:lineRule="exact"/>
              <w:ind w:firstLine="3570"/>
              <w:jc w:val="left"/>
              <w:rPr>
                <w:rFonts w:ascii="仿宋_GB2312" w:eastAsia="仿宋_GB2312" w:cs="Times New Roman" w:hint="eastAsia"/>
                <w:color w:val="000000"/>
                <w:sz w:val="32"/>
                <w:szCs w:val="32"/>
              </w:rPr>
            </w:pPr>
          </w:p>
          <w:p>
            <w:pPr>
              <w:spacing w:line="560" w:lineRule="exact"/>
              <w:ind w:firstLine="3570"/>
              <w:jc w:val="left"/>
              <w:rPr>
                <w:rFonts w:ascii="仿宋_GB2312" w:eastAsia="仿宋_GB2312" w:cs="Times New Roman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cs="Times New Roman" w:hint="eastAsia"/>
                <w:color w:val="000000"/>
                <w:sz w:val="32"/>
                <w:szCs w:val="32"/>
              </w:rPr>
              <w:t>法人代表签字        盖章</w:t>
            </w:r>
          </w:p>
          <w:p>
            <w:pPr>
              <w:spacing w:line="560" w:lineRule="exact"/>
              <w:ind w:firstLine="3570"/>
              <w:jc w:val="left"/>
              <w:rPr>
                <w:rFonts w:ascii="仿宋_GB2312" w:eastAsia="仿宋_GB2312" w:cs="Times New Roman" w:hint="eastAsia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cs="Times New Roman" w:hint="eastAsia"/>
                <w:color w:val="000000"/>
                <w:sz w:val="32"/>
                <w:szCs w:val="32"/>
              </w:rPr>
              <w:t xml:space="preserve">         年   月    日 </w:t>
            </w:r>
          </w:p>
        </w:tc>
      </w:tr>
    </w:tbl>
    <w:p>
      <w:pPr>
        <w:spacing w:line="560" w:lineRule="exact"/>
        <w:ind w:rightChars="-159" w:right="-334"/>
        <w:jc w:val="center"/>
        <w:rPr>
          <w:rFonts w:ascii="方正小标宋简体" w:eastAsia="方正小标宋简体" w:cs="Times New Roman" w:hint="eastAsia"/>
          <w:color w:val="000000"/>
          <w:sz w:val="44"/>
          <w:szCs w:val="32"/>
        </w:rPr>
      </w:pPr>
    </w:p>
    <w:p>
      <w:pPr>
        <w:spacing w:line="560" w:lineRule="exact"/>
        <w:ind w:rightChars="-159" w:right="-334"/>
        <w:jc w:val="center"/>
        <w:rPr>
          <w:rFonts w:ascii="方正小标宋简体" w:eastAsia="方正小标宋简体" w:cs="Times New Roman"/>
          <w:color w:val="000000"/>
          <w:sz w:val="44"/>
          <w:szCs w:val="32"/>
        </w:rPr>
      </w:pPr>
      <w:r>
        <w:rPr>
          <w:rFonts w:ascii="方正小标宋简体" w:eastAsia="方正小标宋简体" w:cs="Times New Roman" w:hint="eastAsia"/>
          <w:color w:val="000000"/>
          <w:sz w:val="44"/>
          <w:szCs w:val="32"/>
        </w:rPr>
        <w:br w:type="page"/>
      </w:r>
      <w:r>
        <w:rPr>
          <w:rFonts w:ascii="方正小标宋简体" w:eastAsia="方正小标宋简体" w:cs="Times New Roman" w:hint="eastAsia"/>
          <w:color w:val="000000"/>
          <w:sz w:val="32"/>
          <w:szCs w:val="32"/>
        </w:rPr>
        <w:t>填 表 说 明</w:t>
      </w:r>
    </w:p>
    <w:p>
      <w:pPr>
        <w:spacing w:line="560" w:lineRule="exact"/>
        <w:ind w:rightChars="-159" w:right="-334"/>
        <w:jc w:val="center"/>
        <w:rPr>
          <w:rFonts w:ascii="方正小标宋简体" w:eastAsia="方正小标宋简体" w:cs="Times New Roman" w:hint="eastAsia"/>
          <w:color w:val="000000"/>
          <w:sz w:val="44"/>
          <w:szCs w:val="32"/>
        </w:rPr>
      </w:pP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1.企业名称：企业、个体工商户填写工商营业执照上的“名称”或“企业名称”，其他组织机构填写相应证书上的“机构名称”。英文名称填写对应的英文名称。加盖公章。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2.申请日期：填写递交申请资料当天的日期。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3.隶属海关机构：填写所在地的隶属海关名称。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4.法定地址：企业、个体工商户填写工商营业执照上的“住所”或“企业住所”，其他组织机构填写《企业法人营业执照》上的地址。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5.统一社会信用代码: 填写营业执照上的“统一社会信用代码”。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6.邮编：填写工商注册地址对应的邮政编码。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7.E-mail：填写企业的E-mail地址。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8.法定代表人：企业法人填《企业法人营业执照》上的“法定代表人”、分支机构填《营业执照》上的“负责人”、个体工商户填《个体工商户营业执照》上的“经营者姓名”、个人独资企业填《个人独资企业营业执照》上的“投资者姓名”，其他企业填工商营业执照上的负责人姓名，其他组织机构填相应证书上的法定代表人或负责人姓名。并填写其联系电话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9.厂检员：填写企业的厂检员姓名、联系电话。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10.厂区面积：填写企业的厂区面积，单位为平方米。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11.职工总人数：填写企业职工总人数。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12.生产规模（上一年度产值）：填写企业上一年度的产值，单位为元。如成立不满一年填写“无”。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13.产品主要出口国家：</w:t>
      </w:r>
      <w:bookmarkStart w:id="1" w:name="_Hlk516078875"/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填写企业拟出口产品的目的国家或地区。</w:t>
      </w:r>
      <w:bookmarkEnd w:id="1"/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14.生产产品品种：填写企业目前生产产品或拟生产产品的品种。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15.加工车间：填写企业加工车间面积。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16.原料库区：填写企业加工车间面积。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17.包装区域：填写企业加工车间面积。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18.成品仓库：填写企业加工车间面积。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19.加工工艺及除害处理工艺技术指标：填写企业加工工艺、除害处理（若有）和对应工艺的技术指标要求。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20.企业外景（有企业名称牌子）照片：粘贴含企业名称牌子的外景照片一张。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21.关键生产工序和关键防疫设施照片：粘贴企业关键生产工序和关键防疫设施照片，并在照片旁予以说明。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bookmarkStart w:id="2" w:name="_Hlk516079101"/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22.原料堆场或仓库照片</w:t>
      </w:r>
      <w:bookmarkEnd w:id="2"/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：粘贴企业原料堆场或仓库照片，并在照片旁予以说明。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23.主要生产车间照片：粘贴企业主要生产车间照片，并在照片旁予以说明。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bookmarkStart w:id="3" w:name="_Hlk516079146"/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24.包装车间及成品库照片</w:t>
      </w:r>
      <w:bookmarkEnd w:id="3"/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：粘贴企业包装车间及成品库照片，并在照片旁予以说明。</w:t>
      </w:r>
    </w:p>
    <w:p>
      <w:pPr>
        <w:spacing w:line="560" w:lineRule="exact"/>
        <w:rPr>
          <w:rFonts w:ascii="方正仿宋简体" w:eastAsia="方正仿宋简体" w:cs="Times New Roman" w:hint="eastAsia"/>
          <w:color w:val="000000"/>
          <w:sz w:val="28"/>
          <w:szCs w:val="32"/>
        </w:rPr>
      </w:pPr>
      <w:r>
        <w:rPr>
          <w:rFonts w:ascii="方正仿宋简体" w:eastAsia="方正仿宋简体" w:cs="Times New Roman" w:hint="eastAsia"/>
          <w:color w:val="000000"/>
          <w:sz w:val="28"/>
          <w:szCs w:val="32"/>
        </w:rPr>
        <w:t>25.申请人声明：由企业法人代表确认并签名。加盖公章。</w:t>
      </w:r>
    </w:p>
    <w:p>
      <w:pPr>
        <w:spacing w:line="560" w:lineRule="exact"/>
        <w:ind w:rightChars="-159" w:right="-334"/>
        <w:rPr>
          <w:rFonts w:ascii="方正小标宋简体" w:eastAsia="方正小标宋简体" w:cs="Times New Roman" w:hint="eastAsia"/>
          <w:color w:val="000000"/>
          <w:sz w:val="44"/>
          <w:szCs w:val="32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altName w:val="微软雅黑"/>
    <w:panose1 w:val="00000000000000000000"/>
    <w:charset w:val="86"/>
    <w:family w:val="script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0000000000000000000"/>
    <w:charset w:val="00"/>
    <w:family w:val="auto"/>
    <w:pitch w:val="variable"/>
  </w:font>
  <w:font w:name="方正小标宋简体">
    <w:altName w:val="微软雅黑"/>
    <w:panose1 w:val="00000000000000000000"/>
    <w:charset w:val="86"/>
    <w:family w:val="auto"/>
    <w:pitch w:val="variable"/>
    <w:sig w:usb0="00000000" w:usb1="08000000" w:usb2="00000000" w:usb3="00000000" w:csb0="00040000" w:csb1="00000000"/>
  </w:font>
  <w:font w:name="方正仿宋简体">
    <w:altName w:val="宋体"/>
    <w:panose1 w:val="00000000000000000000"/>
    <w:charset w:val="00"/>
    <w:family w:val="auto"/>
    <w:pitch w:val="variable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_GBK">
    <w:altName w:val="微软雅黑"/>
    <w:panose1 w:val="00000000000000000000"/>
    <w:charset w:val="86"/>
    <w:family w:val="script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6"/>
      <w:framePr w:w="0" w:hRule="auto" w:wrap="around" w:vAnchor="text" w:hAnchor="margin" w:xAlign="outside" w:y="1" w:anchorLock="0"/>
      <w:tabs>
        <w:tab w:val="center" w:pos="4153"/>
        <w:tab w:val="right" w:pos="8306"/>
      </w:tabs>
      <w:rPr>
        <w:rStyle w:val="17"/>
      </w:rPr>
    </w:pP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fldChar w:fldCharType="separate"/>
    </w:r>
    <w:r>
      <w:t xml:space="preserve"> </w:t>
    </w:r>
    <w:r>
      <w:fldChar w:fldCharType="end"/>
    </w:r>
  </w:p>
  <w:p>
    <w:pPr>
      <w:pStyle w:val="16"/>
      <w:tabs>
        <w:tab w:val="center" w:pos="4153"/>
        <w:tab w:val="right" w:pos="8306"/>
      </w:tabs>
      <w:ind w:right="360" w:firstLine="360"/>
    </w:pP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mc="http://schemas.openxmlformats.org/markup-compatibility/2006" xmlns:w14="http://schemas.microsoft.com/office/word/2010/wordml">
  <w:abstractNum w:abstractNumId="0">
    <w:nsid w:val="77042B1C"/>
    <w:multiLevelType w:val="singleLevel"/>
    <w:tmpl w:val="77042B1C"/>
    <w:lvl w:ilvl="0">
      <w:start w:val="1"/>
      <w:numFmt w:val="japaneseCounting"/>
      <w:lvlRestart w:val="0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fullPage" w:percent="82"/>
  <w:doNotDisplayPageBoundaries/>
  <w:bordersDoNotSurroundHeader/>
  <w:bordersDoNotSurroundFooter/>
  <w:defaultTabStop w:val="420"/>
  <w:drawingGridHorizontalSpacing w:val="9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</w:style>
  <w:style w:type="paragraph" w:styleId="15">
    <w:name w:val="header"/>
    <w:basedOn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17">
    <w:name w:val="page number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numbering" Target="numbering.xml"/><Relationship Id="rId5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10</Pages>
  <Words>1718</Words>
  <Characters>1784</Characters>
  <Lines>190</Lines>
  <Paragraphs>98</Paragraphs>
  <CharactersWithSpaces>2154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晓路 陈</dc:creator>
  <cp:lastModifiedBy>范思齐</cp:lastModifiedBy>
  <cp:revision>2</cp:revision>
  <dcterms:created xsi:type="dcterms:W3CDTF">2024-04-27T13:58:00Z</dcterms:created>
  <dcterms:modified xsi:type="dcterms:W3CDTF">2025-06-10T02:11:39Z</dcterms:modified>
</cp:coreProperties>
</file>